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The County Registrar</w:t>
      </w:r>
    </w:p>
    <w:p>
      <w:r>
        <w:t>Circuit Court Office</w:t>
      </w:r>
    </w:p>
    <w:p>
      <w:r>
        <w:t>[CAN:Address.CirCourts#01]</w:t>
      </w:r>
    </w:p>
    <w:p/>
    <w:p/>
    <w:p>
      <w:pPr>
        <w:jc w:val="both"/>
      </w:pPr>
      <w:r>
        <w:t>RE:</w:t>
      </w:r>
      <w:r>
        <w:tab/>
        <w:t>[CNT:Name]</w:t>
      </w:r>
      <w:r>
        <w:rPr>
          <w:b/>
        </w:rPr>
        <w:t xml:space="preserve"> </w:t>
      </w:r>
      <w:r>
        <w:t>–v– [CAN:Name.Defendant#@&amp;]</w:t>
      </w:r>
    </w:p>
    <w:p>
      <w:pPr>
        <w:jc w:val="both"/>
      </w:pPr>
      <w:r>
        <w:tab/>
        <w:t>The Circuit Court Record No. [CSM:CsPlaintNo]</w:t>
      </w:r>
    </w:p>
    <w:p>
      <w:pPr>
        <w:jc w:val="both"/>
      </w:pPr>
      <w:r>
        <w:t>_________________________________________</w:t>
      </w:r>
    </w:p>
    <w:p/>
    <w:p/>
    <w:p>
      <w:r>
        <w:t>Dear Sirs,</w:t>
      </w:r>
    </w:p>
    <w:p/>
    <w:p>
      <w:pPr>
        <w:jc w:val="both"/>
      </w:pPr>
      <w:r>
        <w:t>We act on behalf of the Plaintiff in the above matter and would advise as follows:</w:t>
      </w:r>
    </w:p>
    <w:p>
      <w:pPr>
        <w:ind w:left="600" w:hanging="600"/>
        <w:jc w:val="both"/>
      </w:pPr>
      <w:r>
        <w:t xml:space="preserve"> </w:t>
      </w:r>
    </w:p>
    <w:p>
      <w:pPr>
        <w:numPr>
          <w:ilvl w:val="0"/>
          <w:numId w:val="2"/>
        </w:numPr>
        <w:tabs>
          <w:tab w:val="clear" w:pos="1080"/>
        </w:tabs>
        <w:ind w:left="600" w:hanging="600"/>
        <w:jc w:val="both"/>
      </w:pPr>
      <w:r>
        <w:t xml:space="preserve">This is a 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claim;</w:t>
      </w:r>
    </w:p>
    <w:p>
      <w:pPr>
        <w:numPr>
          <w:ilvl w:val="0"/>
          <w:numId w:val="2"/>
        </w:numPr>
        <w:tabs>
          <w:tab w:val="clear" w:pos="1080"/>
        </w:tabs>
        <w:ind w:left="600" w:hanging="600"/>
        <w:jc w:val="both"/>
      </w:pPr>
      <w:r>
        <w:t>Liability is/is not in issue;</w:t>
      </w:r>
    </w:p>
    <w:p>
      <w:pPr>
        <w:numPr>
          <w:ilvl w:val="0"/>
          <w:numId w:val="2"/>
        </w:numPr>
        <w:tabs>
          <w:tab w:val="clear" w:pos="1080"/>
        </w:tabs>
        <w:ind w:left="600" w:hanging="600"/>
        <w:jc w:val="both"/>
      </w:pPr>
      <w:r>
        <w:t xml:space="preserve">We anticipate the case will take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hour;</w:t>
      </w:r>
    </w:p>
    <w:p>
      <w:pPr>
        <w:numPr>
          <w:ilvl w:val="0"/>
          <w:numId w:val="2"/>
        </w:numPr>
        <w:tabs>
          <w:tab w:val="clear" w:pos="1080"/>
        </w:tabs>
        <w:ind w:left="600" w:hanging="600"/>
        <w:jc w:val="both"/>
      </w:pPr>
      <w:r>
        <w:t>We enclose copy letter sent to the Defendant’s Solicitors informing them of our intention to call this case on for hearing.</w:t>
      </w:r>
    </w:p>
    <w:p>
      <w:pPr>
        <w:ind w:left="600" w:hanging="600"/>
        <w:jc w:val="both"/>
      </w:pPr>
    </w:p>
    <w:p>
      <w:pPr>
        <w:ind w:left="600" w:hanging="600"/>
        <w:jc w:val="both"/>
      </w:pPr>
      <w:r>
        <w:t>We would be grateful if you could issue a hearing date.</w:t>
      </w:r>
    </w:p>
    <w:p>
      <w:pPr>
        <w:ind w:left="600" w:hanging="600"/>
        <w:jc w:val="both"/>
      </w:pPr>
    </w:p>
    <w:p>
      <w:pPr>
        <w:ind w:left="600" w:hanging="600"/>
        <w:jc w:val="both"/>
      </w:pPr>
    </w:p>
    <w:p/>
    <w:p>
      <w:r>
        <w:t>Yours faithfully,</w:t>
      </w:r>
    </w:p>
    <w:p/>
    <w:p/>
    <w:p>
      <w:r>
        <w:t>______________________</w:t>
      </w:r>
    </w:p>
    <w:p>
      <w:pPr>
        <w:jc w:val="both"/>
      </w:pPr>
      <w:r>
        <w:t>[DIA:CompanyName]</w:t>
      </w:r>
    </w:p>
    <w:p>
      <w:pPr>
        <w:jc w:val="both"/>
      </w:pPr>
      <w:r>
        <w:t>[MAT:FeEmail]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07" w:right="850" w:bottom="1417" w:left="1417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04C22"/>
    <w:multiLevelType w:val="hybridMultilevel"/>
    <w:tmpl w:val="BC78B9FC"/>
    <w:lvl w:ilvl="0" w:tplc="2668B24C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C0670"/>
    <w:multiLevelType w:val="hybridMultilevel"/>
    <w:tmpl w:val="7DFED902"/>
    <w:lvl w:ilvl="0" w:tplc="7250ED92">
      <w:start w:val="1"/>
      <w:numFmt w:val="decimal"/>
      <w:lvlText w:val="%1."/>
      <w:lvlJc w:val="left"/>
      <w:pPr>
        <w:tabs>
          <w:tab w:val="num" w:pos="1436"/>
        </w:tabs>
        <w:ind w:left="1436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51ECDC-4D11-465A-A7F0-B3652614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1134"/>
        <w:tab w:val="left" w:pos="7655"/>
      </w:tabs>
      <w:suppressAutoHyphens/>
      <w:jc w:val="center"/>
      <w:outlineLvl w:val="0"/>
    </w:pPr>
    <w:rPr>
      <w:b/>
      <w:sz w:val="28"/>
      <w:szCs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1134"/>
        <w:tab w:val="left" w:pos="7655"/>
      </w:tabs>
      <w:suppressAutoHyphens/>
      <w:jc w:val="center"/>
      <w:outlineLvl w:val="1"/>
    </w:pPr>
    <w:rPr>
      <w:b/>
      <w:lang w:val="en-GB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bCs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1134"/>
        <w:tab w:val="left" w:pos="7655"/>
      </w:tabs>
      <w:suppressAutoHyphens/>
      <w:jc w:val="center"/>
    </w:pPr>
    <w:rPr>
      <w:b/>
      <w:lang w:val="en-GB"/>
    </w:rPr>
  </w:style>
  <w:style w:type="paragraph" w:styleId="Title">
    <w:name w:val="Title"/>
    <w:basedOn w:val="Normal"/>
    <w:qFormat/>
    <w:pPr>
      <w:ind w:left="851"/>
      <w:jc w:val="center"/>
    </w:pPr>
    <w:rPr>
      <w:b/>
      <w:i/>
      <w:szCs w:val="20"/>
      <w:u w:val="single"/>
      <w:lang w:val="en-GB"/>
    </w:rPr>
  </w:style>
  <w:style w:type="paragraph" w:styleId="BodyTextIndent">
    <w:name w:val="Body Text Indent"/>
    <w:basedOn w:val="Normal"/>
    <w:semiHidden/>
    <w:pPr>
      <w:ind w:left="851"/>
      <w:jc w:val="both"/>
    </w:pPr>
    <w:rPr>
      <w:szCs w:val="20"/>
      <w:lang w:val="en-GB"/>
    </w:rPr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CHUIRT CHUARDA</vt:lpstr>
    </vt:vector>
  </TitlesOfParts>
  <Company>Bourke &amp; Co. Solicitors</Company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CHUIRT CHUARDA</dc:title>
  <dc:subject/>
  <dc:creator>alice</dc:creator>
  <cp:keywords/>
  <cp:lastModifiedBy>Art Kavanagh</cp:lastModifiedBy>
  <cp:revision>6</cp:revision>
  <dcterms:created xsi:type="dcterms:W3CDTF">2019-05-13T16:13:00Z</dcterms:created>
  <dcterms:modified xsi:type="dcterms:W3CDTF">2020-07-02T11:01:00Z</dcterms:modified>
</cp:coreProperties>
</file>